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0"/>
        <w:gridCol w:w="1968"/>
        <w:gridCol w:w="845"/>
        <w:gridCol w:w="1547"/>
        <w:gridCol w:w="1172"/>
        <w:gridCol w:w="1079"/>
        <w:gridCol w:w="704"/>
        <w:gridCol w:w="1276"/>
        <w:gridCol w:w="1134"/>
        <w:gridCol w:w="106"/>
        <w:gridCol w:w="753"/>
        <w:gridCol w:w="218"/>
        <w:gridCol w:w="562"/>
        <w:gridCol w:w="844"/>
        <w:gridCol w:w="563"/>
        <w:gridCol w:w="1406"/>
      </w:tblGrid>
      <w:tr w:rsidR="00EE6351" w:rsidRPr="007A35C2" w14:paraId="25E6AB0B" w14:textId="77777777" w:rsidTr="4EFEFF03">
        <w:trPr>
          <w:trHeight w:val="1266"/>
        </w:trPr>
        <w:tc>
          <w:tcPr>
            <w:tcW w:w="7171"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6B8ED7FC">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6BD6A6A1" w14:textId="5529D30F" w:rsidR="00584D2B" w:rsidRPr="007A35C2" w:rsidRDefault="0000647F" w:rsidP="5026539C">
            <w:pPr>
              <w:shd w:val="clear" w:color="auto" w:fill="FFFFFF" w:themeFill="background1"/>
              <w:jc w:val="center"/>
              <w:rPr>
                <w:rFonts w:ascii="Arial" w:hAnsi="Arial" w:cs="Arial"/>
                <w:b/>
                <w:bCs/>
                <w:color w:val="000000"/>
                <w:sz w:val="18"/>
                <w:szCs w:val="18"/>
              </w:rPr>
            </w:pPr>
            <w:r w:rsidRPr="6B8ED7FC">
              <w:rPr>
                <w:rFonts w:ascii="Arial" w:hAnsi="Arial" w:cs="Arial"/>
                <w:b/>
                <w:bCs/>
                <w:color w:val="000000" w:themeColor="text1"/>
                <w:sz w:val="18"/>
                <w:szCs w:val="18"/>
              </w:rPr>
              <w:t xml:space="preserve">33296 ELEKTRINIŲ TRAUKINIŲ EJ575 TRAUKOS VEŽIMĖLIŲ PLANINIO KAPITALINIO REMONTO (KR) IR PLANINIO REMONTO ER-3 PASLAUGOS </w:t>
            </w:r>
            <w:r w:rsidR="00584D2B" w:rsidRPr="6B8ED7FC">
              <w:rPr>
                <w:rFonts w:ascii="Arial" w:hAnsi="Arial" w:cs="Arial"/>
                <w:sz w:val="18"/>
                <w:szCs w:val="18"/>
              </w:rPr>
              <w:t>____________</w:t>
            </w:r>
            <w:r w:rsidR="00584D2B" w:rsidRPr="6B8ED7FC">
              <w:rPr>
                <w:rFonts w:ascii="Arial" w:hAnsi="Arial" w:cs="Arial"/>
                <w:b/>
                <w:bCs/>
                <w:color w:val="000000" w:themeColor="text1"/>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66" w:type="dxa"/>
            <w:gridSpan w:val="10"/>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7115694B"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008F17B1" w:rsidRPr="008F17B1">
                  <w:rPr>
                    <w:rFonts w:ascii="Arial" w:hAnsi="Arial" w:cs="Arial"/>
                    <w:b/>
                    <w:bCs/>
                    <w:iCs/>
                    <w:sz w:val="18"/>
                    <w:szCs w:val="18"/>
                  </w:rPr>
                  <w:t>33296 SCHEDULED CAPITAL OVERHAUL (KR) AND SCHEDULED ER 3 MAINTENANCE SERVICES FOR EJ575 ELECTRIC TRAIN TRACTION BOGIES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4EFEFF03">
        <w:trPr>
          <w:trHeight w:val="396"/>
        </w:trPr>
        <w:tc>
          <w:tcPr>
            <w:tcW w:w="7171" w:type="dxa"/>
            <w:gridSpan w:val="6"/>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66" w:type="dxa"/>
            <w:gridSpan w:val="10"/>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4EFEFF03">
        <w:tc>
          <w:tcPr>
            <w:tcW w:w="3373"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798" w:type="dxa"/>
            <w:gridSpan w:val="3"/>
          </w:tcPr>
          <w:p w14:paraId="18B1AA4C" w14:textId="5425298C" w:rsidR="00584D2B" w:rsidRPr="007A35C2" w:rsidRDefault="00584D2B" w:rsidP="00B537C3">
            <w:pPr>
              <w:rPr>
                <w:rFonts w:ascii="Arial" w:hAnsi="Arial" w:cs="Arial"/>
                <w:sz w:val="18"/>
                <w:szCs w:val="18"/>
              </w:rPr>
            </w:pPr>
          </w:p>
        </w:tc>
        <w:tc>
          <w:tcPr>
            <w:tcW w:w="4191" w:type="dxa"/>
            <w:gridSpan w:val="6"/>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375"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4EFEFF03">
        <w:tc>
          <w:tcPr>
            <w:tcW w:w="7171" w:type="dxa"/>
            <w:gridSpan w:val="6"/>
          </w:tcPr>
          <w:p w14:paraId="092300A8" w14:textId="77777777" w:rsidR="00F46AA7" w:rsidRPr="007A35C2" w:rsidRDefault="00F46AA7" w:rsidP="00B537C3">
            <w:pPr>
              <w:rPr>
                <w:rFonts w:ascii="Arial" w:hAnsi="Arial" w:cs="Arial"/>
                <w:sz w:val="18"/>
                <w:szCs w:val="18"/>
              </w:rPr>
            </w:pPr>
          </w:p>
        </w:tc>
        <w:tc>
          <w:tcPr>
            <w:tcW w:w="7566" w:type="dxa"/>
            <w:gridSpan w:val="10"/>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4EFEFF03">
        <w:tc>
          <w:tcPr>
            <w:tcW w:w="7171" w:type="dxa"/>
            <w:gridSpan w:val="6"/>
          </w:tcPr>
          <w:p w14:paraId="1C8E6351" w14:textId="168CA0A1" w:rsidR="005267BC" w:rsidRPr="007A35C2" w:rsidRDefault="00A67D48" w:rsidP="00AF5027">
            <w:pPr>
              <w:pStyle w:val="ListParagraph"/>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566" w:type="dxa"/>
            <w:gridSpan w:val="10"/>
          </w:tcPr>
          <w:p w14:paraId="1D84ECA0" w14:textId="1B02AE95" w:rsidR="005267BC" w:rsidRPr="007A35C2" w:rsidRDefault="00021D28" w:rsidP="00AF5027">
            <w:pPr>
              <w:pStyle w:val="ListParagraph"/>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4EFEFF03">
        <w:tc>
          <w:tcPr>
            <w:tcW w:w="7171" w:type="dxa"/>
            <w:gridSpan w:val="6"/>
          </w:tcPr>
          <w:p w14:paraId="1E914694" w14:textId="77777777" w:rsidR="005267BC" w:rsidRPr="007A35C2" w:rsidRDefault="005267BC" w:rsidP="00B537C3">
            <w:pPr>
              <w:rPr>
                <w:rFonts w:ascii="Arial" w:hAnsi="Arial" w:cs="Arial"/>
                <w:sz w:val="18"/>
                <w:szCs w:val="18"/>
              </w:rPr>
            </w:pPr>
          </w:p>
        </w:tc>
        <w:tc>
          <w:tcPr>
            <w:tcW w:w="7566" w:type="dxa"/>
            <w:gridSpan w:val="10"/>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4EFEFF03">
        <w:tc>
          <w:tcPr>
            <w:tcW w:w="7171" w:type="dxa"/>
            <w:gridSpan w:val="6"/>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66" w:type="dxa"/>
            <w:gridSpan w:val="10"/>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4EFEFF03">
        <w:tc>
          <w:tcPr>
            <w:tcW w:w="7171" w:type="dxa"/>
            <w:gridSpan w:val="6"/>
          </w:tcPr>
          <w:p w14:paraId="4805019F" w14:textId="1BCB60B3"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 xml:space="preserve">Pasiūlymo teikimo metu žinomi subtiekėjai, kurie bus pasitelkiami Sutarties vykdymui ir (ar) </w:t>
            </w:r>
            <w:proofErr w:type="spellStart"/>
            <w:r w:rsidR="00652435" w:rsidRPr="00652435">
              <w:rPr>
                <w:rFonts w:ascii="Arial" w:hAnsi="Arial" w:cs="Arial"/>
                <w:sz w:val="18"/>
                <w:szCs w:val="18"/>
              </w:rPr>
              <w:t>subtiekimui</w:t>
            </w:r>
            <w:proofErr w:type="spellEnd"/>
            <w:r w:rsidR="00652435" w:rsidRPr="00652435">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66" w:type="dxa"/>
            <w:gridSpan w:val="10"/>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77486F" w:rsidRPr="007A35C2" w14:paraId="7E03A738" w14:textId="77777777" w:rsidTr="4EFEFF03">
        <w:tc>
          <w:tcPr>
            <w:tcW w:w="560"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968"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845"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547"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72"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079"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4"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276"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134"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639" w:type="dxa"/>
            <w:gridSpan w:val="4"/>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07"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06"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77486F" w:rsidRPr="007A35C2" w14:paraId="51A614EA" w14:textId="77777777" w:rsidTr="4EFEFF03">
        <w:tc>
          <w:tcPr>
            <w:tcW w:w="560"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968"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845"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547"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72"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79"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4"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276"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134"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639" w:type="dxa"/>
            <w:gridSpan w:val="4"/>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07"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06"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77486F" w:rsidRPr="007A35C2" w14:paraId="6873CF0D" w14:textId="77777777" w:rsidTr="4EFEFF03">
        <w:tc>
          <w:tcPr>
            <w:tcW w:w="560"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968" w:type="dxa"/>
          </w:tcPr>
          <w:p w14:paraId="0CB72029" w14:textId="77777777" w:rsidR="004B577E" w:rsidRPr="0066558C" w:rsidRDefault="004B577E" w:rsidP="004B577E">
            <w:pPr>
              <w:spacing w:before="60" w:after="60"/>
              <w:jc w:val="both"/>
              <w:rPr>
                <w:rFonts w:ascii="Arial" w:hAnsi="Arial" w:cs="Arial"/>
                <w:sz w:val="15"/>
                <w:szCs w:val="15"/>
              </w:rPr>
            </w:pPr>
          </w:p>
        </w:tc>
        <w:tc>
          <w:tcPr>
            <w:tcW w:w="845" w:type="dxa"/>
          </w:tcPr>
          <w:p w14:paraId="68597599" w14:textId="77777777" w:rsidR="004B577E" w:rsidRPr="0066558C" w:rsidRDefault="004B577E" w:rsidP="004B577E">
            <w:pPr>
              <w:spacing w:before="60" w:after="60"/>
              <w:jc w:val="both"/>
              <w:rPr>
                <w:rFonts w:ascii="Arial" w:hAnsi="Arial" w:cs="Arial"/>
                <w:sz w:val="15"/>
                <w:szCs w:val="15"/>
              </w:rPr>
            </w:pPr>
          </w:p>
        </w:tc>
        <w:tc>
          <w:tcPr>
            <w:tcW w:w="1547" w:type="dxa"/>
          </w:tcPr>
          <w:p w14:paraId="4B014AF8" w14:textId="77777777" w:rsidR="004B577E" w:rsidRPr="0066558C" w:rsidRDefault="004B577E" w:rsidP="004B577E">
            <w:pPr>
              <w:spacing w:before="60" w:after="60"/>
              <w:jc w:val="both"/>
              <w:rPr>
                <w:rFonts w:ascii="Arial" w:hAnsi="Arial" w:cs="Arial"/>
                <w:sz w:val="15"/>
                <w:szCs w:val="15"/>
              </w:rPr>
            </w:pPr>
          </w:p>
        </w:tc>
        <w:tc>
          <w:tcPr>
            <w:tcW w:w="1172" w:type="dxa"/>
          </w:tcPr>
          <w:p w14:paraId="0BA5E483" w14:textId="77777777" w:rsidR="004B577E" w:rsidRPr="0066558C" w:rsidRDefault="004B577E" w:rsidP="004B577E">
            <w:pPr>
              <w:spacing w:before="60" w:after="60"/>
              <w:jc w:val="both"/>
              <w:rPr>
                <w:rFonts w:ascii="Arial" w:hAnsi="Arial" w:cs="Arial"/>
                <w:sz w:val="15"/>
                <w:szCs w:val="15"/>
              </w:rPr>
            </w:pPr>
          </w:p>
        </w:tc>
        <w:tc>
          <w:tcPr>
            <w:tcW w:w="1079" w:type="dxa"/>
          </w:tcPr>
          <w:p w14:paraId="763C35F3" w14:textId="77777777" w:rsidR="004B577E" w:rsidRPr="0066558C" w:rsidRDefault="004B577E" w:rsidP="004B577E">
            <w:pPr>
              <w:spacing w:before="60" w:after="60"/>
              <w:jc w:val="both"/>
              <w:rPr>
                <w:rFonts w:ascii="Arial" w:hAnsi="Arial" w:cs="Arial"/>
                <w:sz w:val="15"/>
                <w:szCs w:val="15"/>
              </w:rPr>
            </w:pPr>
          </w:p>
        </w:tc>
        <w:tc>
          <w:tcPr>
            <w:tcW w:w="704"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276"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639" w:type="dxa"/>
            <w:gridSpan w:val="4"/>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07"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06"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77486F" w:rsidRPr="007A35C2" w14:paraId="0FD03E8D" w14:textId="77777777" w:rsidTr="4EFEFF03">
        <w:tc>
          <w:tcPr>
            <w:tcW w:w="560"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968" w:type="dxa"/>
          </w:tcPr>
          <w:p w14:paraId="38FD4922" w14:textId="77777777" w:rsidR="004B577E" w:rsidRPr="0066558C" w:rsidRDefault="004B577E" w:rsidP="004B577E">
            <w:pPr>
              <w:spacing w:before="60" w:after="60"/>
              <w:jc w:val="both"/>
              <w:rPr>
                <w:rFonts w:ascii="Arial" w:hAnsi="Arial" w:cs="Arial"/>
                <w:sz w:val="15"/>
                <w:szCs w:val="15"/>
              </w:rPr>
            </w:pPr>
          </w:p>
        </w:tc>
        <w:tc>
          <w:tcPr>
            <w:tcW w:w="845" w:type="dxa"/>
          </w:tcPr>
          <w:p w14:paraId="67EB6F19" w14:textId="77777777" w:rsidR="004B577E" w:rsidRPr="0066558C" w:rsidRDefault="004B577E" w:rsidP="004B577E">
            <w:pPr>
              <w:spacing w:before="60" w:after="60"/>
              <w:jc w:val="both"/>
              <w:rPr>
                <w:rFonts w:ascii="Arial" w:hAnsi="Arial" w:cs="Arial"/>
                <w:sz w:val="15"/>
                <w:szCs w:val="15"/>
              </w:rPr>
            </w:pPr>
          </w:p>
        </w:tc>
        <w:tc>
          <w:tcPr>
            <w:tcW w:w="1547" w:type="dxa"/>
          </w:tcPr>
          <w:p w14:paraId="4E11F270" w14:textId="77777777" w:rsidR="004B577E" w:rsidRPr="0066558C" w:rsidRDefault="004B577E" w:rsidP="004B577E">
            <w:pPr>
              <w:spacing w:before="60" w:after="60"/>
              <w:jc w:val="both"/>
              <w:rPr>
                <w:rFonts w:ascii="Arial" w:hAnsi="Arial" w:cs="Arial"/>
                <w:sz w:val="15"/>
                <w:szCs w:val="15"/>
              </w:rPr>
            </w:pPr>
          </w:p>
        </w:tc>
        <w:tc>
          <w:tcPr>
            <w:tcW w:w="1172" w:type="dxa"/>
          </w:tcPr>
          <w:p w14:paraId="218EA328" w14:textId="77777777" w:rsidR="004B577E" w:rsidRPr="0066558C" w:rsidRDefault="004B577E" w:rsidP="004B577E">
            <w:pPr>
              <w:spacing w:before="60" w:after="60"/>
              <w:jc w:val="both"/>
              <w:rPr>
                <w:rFonts w:ascii="Arial" w:hAnsi="Arial" w:cs="Arial"/>
                <w:sz w:val="15"/>
                <w:szCs w:val="15"/>
              </w:rPr>
            </w:pPr>
          </w:p>
        </w:tc>
        <w:tc>
          <w:tcPr>
            <w:tcW w:w="1079" w:type="dxa"/>
          </w:tcPr>
          <w:p w14:paraId="781601A8" w14:textId="77777777" w:rsidR="004B577E" w:rsidRPr="0066558C" w:rsidRDefault="004B577E" w:rsidP="004B577E">
            <w:pPr>
              <w:spacing w:before="60" w:after="60"/>
              <w:jc w:val="both"/>
              <w:rPr>
                <w:rFonts w:ascii="Arial" w:hAnsi="Arial" w:cs="Arial"/>
                <w:sz w:val="15"/>
                <w:szCs w:val="15"/>
              </w:rPr>
            </w:pPr>
          </w:p>
        </w:tc>
        <w:tc>
          <w:tcPr>
            <w:tcW w:w="704"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276"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639" w:type="dxa"/>
            <w:gridSpan w:val="4"/>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07"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06"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4EFEFF03">
        <w:tc>
          <w:tcPr>
            <w:tcW w:w="7171" w:type="dxa"/>
            <w:gridSpan w:val="6"/>
          </w:tcPr>
          <w:p w14:paraId="5A9CB724" w14:textId="3FE8AF9D" w:rsidR="00B138A3" w:rsidRPr="00AC46AB"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lastRenderedPageBreak/>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566" w:type="dxa"/>
            <w:gridSpan w:val="10"/>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t xml:space="preserve">Where education, professional qualifications as referred to in Article </w:t>
            </w:r>
            <w:proofErr w:type="gramStart"/>
            <w:r w:rsidRPr="009C314D">
              <w:rPr>
                <w:rFonts w:ascii="Arial" w:hAnsi="Arial" w:cs="Arial"/>
                <w:b/>
                <w:i/>
                <w:iCs/>
                <w:color w:val="242424"/>
                <w:sz w:val="18"/>
                <w:szCs w:val="18"/>
                <w:lang w:val="en-US"/>
              </w:rPr>
              <w:t>51</w:t>
            </w:r>
            <w:proofErr w:type="gramEnd"/>
            <w:r w:rsidRPr="009C314D">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4EFEFF03">
        <w:tc>
          <w:tcPr>
            <w:tcW w:w="7171" w:type="dxa"/>
            <w:gridSpan w:val="6"/>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566" w:type="dxa"/>
            <w:gridSpan w:val="10"/>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r w:rsidRPr="009C314D">
              <w:rPr>
                <w:rFonts w:ascii="Arial" w:hAnsi="Arial" w:cs="Arial"/>
                <w:b/>
                <w:bCs/>
                <w:sz w:val="18"/>
                <w:szCs w:val="18"/>
              </w:rPr>
              <w:t>provide</w:t>
            </w:r>
            <w:r w:rsidRPr="007A35C2">
              <w:rPr>
                <w:rFonts w:ascii="Arial" w:hAnsi="Arial" w:cs="Arial"/>
                <w:b/>
                <w:bCs/>
                <w:sz w:val="18"/>
                <w:szCs w:val="18"/>
                <w:lang w:val="en-GB"/>
              </w:rPr>
              <w:t xml:space="preserve"> declarations of Sub-suppliers with the Tender.</w:t>
            </w:r>
          </w:p>
        </w:tc>
      </w:tr>
      <w:tr w:rsidR="00E33FD4" w:rsidRPr="007A35C2" w14:paraId="6AAA2F6A" w14:textId="77777777" w:rsidTr="4EFEFF03">
        <w:tc>
          <w:tcPr>
            <w:tcW w:w="7171"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66" w:type="dxa"/>
            <w:gridSpan w:val="10"/>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4EFEFF03">
        <w:tc>
          <w:tcPr>
            <w:tcW w:w="7171" w:type="dxa"/>
            <w:gridSpan w:val="6"/>
            <w:shd w:val="clear" w:color="auto" w:fill="FFFFFF" w:themeFill="background1"/>
            <w:vAlign w:val="center"/>
          </w:tcPr>
          <w:p w14:paraId="51A4BF11" w14:textId="1546CF25" w:rsidR="001D0283" w:rsidRPr="007A35C2" w:rsidRDefault="00055854" w:rsidP="00462ED3">
            <w:pPr>
              <w:pStyle w:val="Heading1"/>
              <w:numPr>
                <w:ilvl w:val="0"/>
                <w:numId w:val="1"/>
              </w:numPr>
              <w:spacing w:before="60" w:after="60"/>
              <w:ind w:left="714" w:hanging="357"/>
              <w:jc w:val="center"/>
              <w:rPr>
                <w:rFonts w:ascii="Arial" w:hAnsi="Arial" w:cs="Arial"/>
                <w:b/>
                <w:bCs/>
                <w:color w:val="auto"/>
                <w:sz w:val="18"/>
                <w:szCs w:val="18"/>
              </w:rPr>
            </w:pPr>
            <w:r>
              <w:rPr>
                <w:rFonts w:ascii="Arial" w:hAnsi="Arial" w:cs="Arial"/>
                <w:b/>
                <w:bCs/>
                <w:color w:val="auto"/>
                <w:sz w:val="18"/>
                <w:szCs w:val="18"/>
              </w:rPr>
              <w:t>PASIŪLYMO KOKYBINIAI PARAMETRAI</w:t>
            </w:r>
          </w:p>
        </w:tc>
        <w:tc>
          <w:tcPr>
            <w:tcW w:w="7566" w:type="dxa"/>
            <w:gridSpan w:val="10"/>
            <w:shd w:val="clear" w:color="auto" w:fill="FFFFFF" w:themeFill="background1"/>
            <w:vAlign w:val="center"/>
          </w:tcPr>
          <w:p w14:paraId="3842CC63" w14:textId="65048C19" w:rsidR="001D0283" w:rsidRPr="008F747B" w:rsidRDefault="008F747B" w:rsidP="00462ED3">
            <w:pPr>
              <w:pStyle w:val="Heading1"/>
              <w:numPr>
                <w:ilvl w:val="0"/>
                <w:numId w:val="2"/>
              </w:numPr>
              <w:tabs>
                <w:tab w:val="num" w:pos="360"/>
              </w:tabs>
              <w:spacing w:before="60" w:after="60"/>
              <w:ind w:left="714" w:hanging="357"/>
              <w:jc w:val="center"/>
              <w:rPr>
                <w:rFonts w:ascii="Arial" w:hAnsi="Arial" w:cs="Arial"/>
                <w:b/>
                <w:bCs/>
                <w:sz w:val="22"/>
                <w:szCs w:val="22"/>
              </w:rPr>
            </w:pPr>
            <w:r w:rsidRPr="008F747B">
              <w:rPr>
                <w:rFonts w:ascii="Arial" w:hAnsi="Arial" w:cs="Arial"/>
                <w:b/>
                <w:bCs/>
                <w:color w:val="auto"/>
                <w:sz w:val="18"/>
                <w:szCs w:val="18"/>
                <w:lang w:val="en-GB"/>
              </w:rPr>
              <w:t>QUALITATIVE PARAMETERS OF THE TENDER</w:t>
            </w:r>
          </w:p>
        </w:tc>
      </w:tr>
      <w:tr w:rsidR="001D0283" w:rsidRPr="007A35C2" w14:paraId="35FE50FE" w14:textId="77777777" w:rsidTr="4EFEFF03">
        <w:trPr>
          <w:trHeight w:val="331"/>
        </w:trPr>
        <w:tc>
          <w:tcPr>
            <w:tcW w:w="7171" w:type="dxa"/>
            <w:gridSpan w:val="6"/>
            <w:shd w:val="clear" w:color="auto" w:fill="FFFFFF" w:themeFill="background1"/>
            <w:vAlign w:val="center"/>
          </w:tcPr>
          <w:p w14:paraId="1A86A250" w14:textId="0EC2F4D7" w:rsidR="001D0283" w:rsidRPr="00491D76" w:rsidRDefault="00491D76" w:rsidP="00491D76">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566" w:type="dxa"/>
            <w:gridSpan w:val="10"/>
            <w:shd w:val="clear" w:color="auto" w:fill="FFFFFF" w:themeFill="background1"/>
            <w:vAlign w:val="center"/>
          </w:tcPr>
          <w:p w14:paraId="3A0D9448" w14:textId="70D0CC08" w:rsidR="001D0283" w:rsidRPr="00BB0B8A" w:rsidRDefault="00BB0B8A" w:rsidP="00BB0B8A">
            <w:pPr>
              <w:widowControl w:val="0"/>
              <w:spacing w:after="60"/>
              <w:jc w:val="both"/>
              <w:rPr>
                <w:rFonts w:ascii="Arial" w:eastAsia="Calibri" w:hAnsi="Arial" w:cs="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B52810" w:rsidRPr="007A35C2" w14:paraId="29294FD2" w14:textId="5D015DBA" w:rsidTr="4EFEFF03">
        <w:trPr>
          <w:trHeight w:val="331"/>
        </w:trPr>
        <w:tc>
          <w:tcPr>
            <w:tcW w:w="560" w:type="dxa"/>
            <w:shd w:val="clear" w:color="auto" w:fill="DAE9F7" w:themeFill="text2" w:themeFillTint="1A"/>
            <w:vAlign w:val="center"/>
          </w:tcPr>
          <w:p w14:paraId="3E3FABAC" w14:textId="6ABAA30E" w:rsidR="00B52810" w:rsidRPr="001F270A" w:rsidRDefault="00B52810" w:rsidP="00B52810">
            <w:pPr>
              <w:widowControl w:val="0"/>
              <w:jc w:val="center"/>
              <w:rPr>
                <w:rFonts w:ascii="Arial" w:eastAsia="Calibri" w:hAnsi="Arial" w:cs="Arial"/>
                <w:sz w:val="16"/>
                <w:szCs w:val="16"/>
              </w:rPr>
            </w:pPr>
            <w:proofErr w:type="spellStart"/>
            <w:r w:rsidRPr="001F270A">
              <w:rPr>
                <w:rFonts w:ascii="Arial" w:eastAsia="Calibri" w:hAnsi="Arial" w:cs="Arial"/>
                <w:b/>
                <w:sz w:val="16"/>
                <w:szCs w:val="16"/>
              </w:rPr>
              <w:t>Eil.Nr</w:t>
            </w:r>
            <w:proofErr w:type="spellEnd"/>
            <w:r w:rsidRPr="001F270A">
              <w:rPr>
                <w:rFonts w:ascii="Arial" w:eastAsia="Calibri" w:hAnsi="Arial" w:cs="Arial"/>
                <w:b/>
                <w:sz w:val="16"/>
                <w:szCs w:val="16"/>
              </w:rPr>
              <w:t>.</w:t>
            </w:r>
          </w:p>
        </w:tc>
        <w:tc>
          <w:tcPr>
            <w:tcW w:w="2813" w:type="dxa"/>
            <w:gridSpan w:val="2"/>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798" w:type="dxa"/>
            <w:gridSpan w:val="3"/>
            <w:shd w:val="clear" w:color="auto" w:fill="DAE9F7" w:themeFill="text2" w:themeFillTint="1A"/>
            <w:vAlign w:val="center"/>
          </w:tcPr>
          <w:p w14:paraId="412FF872" w14:textId="77777777" w:rsidR="00B52810" w:rsidRPr="004E70A2" w:rsidRDefault="00B52810" w:rsidP="00B5281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281C48BC" w14:textId="685B01B5"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u w:val="single"/>
              </w:rPr>
              <w:t>(pildo tiekėjas)</w:t>
            </w:r>
          </w:p>
        </w:tc>
        <w:tc>
          <w:tcPr>
            <w:tcW w:w="704" w:type="dxa"/>
            <w:shd w:val="clear" w:color="auto" w:fill="DAE9F7" w:themeFill="text2" w:themeFillTint="1A"/>
            <w:vAlign w:val="center"/>
          </w:tcPr>
          <w:p w14:paraId="2BA9B8F5" w14:textId="0CD52391"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269" w:type="dxa"/>
            <w:gridSpan w:val="4"/>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593" w:type="dxa"/>
            <w:gridSpan w:val="5"/>
            <w:shd w:val="clear" w:color="auto" w:fill="DAE9F7" w:themeFill="text2" w:themeFillTint="1A"/>
            <w:vAlign w:val="center"/>
          </w:tcPr>
          <w:p w14:paraId="18757FA4" w14:textId="20A1BD9D"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Criterion value proposed by the supplier</w:t>
            </w:r>
          </w:p>
        </w:tc>
      </w:tr>
      <w:tr w:rsidR="00710793" w:rsidRPr="007A35C2" w14:paraId="07155A3A" w14:textId="7AE1A47B" w:rsidTr="4EFEFF03">
        <w:trPr>
          <w:trHeight w:val="188"/>
        </w:trPr>
        <w:tc>
          <w:tcPr>
            <w:tcW w:w="560"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2813" w:type="dxa"/>
            <w:gridSpan w:val="2"/>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798" w:type="dxa"/>
            <w:gridSpan w:val="3"/>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4" w:type="dxa"/>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269" w:type="dxa"/>
            <w:gridSpan w:val="4"/>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593" w:type="dxa"/>
            <w:gridSpan w:val="5"/>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710793" w:rsidRPr="007A35C2" w14:paraId="10663362" w14:textId="3016B93B" w:rsidTr="4EFEFF03">
        <w:trPr>
          <w:trHeight w:val="331"/>
        </w:trPr>
        <w:tc>
          <w:tcPr>
            <w:tcW w:w="560" w:type="dxa"/>
            <w:shd w:val="clear" w:color="auto" w:fill="FFFFFF" w:themeFill="background1"/>
          </w:tcPr>
          <w:p w14:paraId="137023CC" w14:textId="213E472B"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1.</w:t>
            </w:r>
          </w:p>
        </w:tc>
        <w:tc>
          <w:tcPr>
            <w:tcW w:w="2813" w:type="dxa"/>
            <w:gridSpan w:val="2"/>
            <w:shd w:val="clear" w:color="auto" w:fill="FFFFFF" w:themeFill="background1"/>
            <w:vAlign w:val="center"/>
          </w:tcPr>
          <w:p w14:paraId="6A41EF23" w14:textId="7BEBBA7D" w:rsidR="00710793" w:rsidRPr="00491D76" w:rsidRDefault="1F72FAF5" w:rsidP="729CA523">
            <w:pPr>
              <w:widowControl w:val="0"/>
              <w:jc w:val="both"/>
              <w:rPr>
                <w:rFonts w:ascii="Arial" w:eastAsia="Arial" w:hAnsi="Arial" w:cs="Arial"/>
                <w:sz w:val="18"/>
                <w:szCs w:val="18"/>
              </w:rPr>
            </w:pPr>
            <w:r w:rsidRPr="4EFEFF03">
              <w:rPr>
                <w:rFonts w:ascii="Arial" w:eastAsia="Arial" w:hAnsi="Arial" w:cs="Arial"/>
                <w:color w:val="0070C0"/>
                <w:sz w:val="18"/>
                <w:szCs w:val="18"/>
                <w:lang w:val="fr"/>
              </w:rPr>
              <w:t xml:space="preserve">Papildomas </w:t>
            </w:r>
            <w:r w:rsidR="57462B7C" w:rsidRPr="4EFEFF03">
              <w:rPr>
                <w:rFonts w:ascii="Arial" w:eastAsia="Arial" w:hAnsi="Arial" w:cs="Arial"/>
                <w:color w:val="0070C0"/>
                <w:sz w:val="18"/>
                <w:szCs w:val="18"/>
                <w:lang w:val="fr"/>
              </w:rPr>
              <w:t xml:space="preserve">kapitalinio remonto (KR) </w:t>
            </w:r>
            <w:r w:rsidR="429913CF" w:rsidRPr="4EFEFF03">
              <w:rPr>
                <w:rFonts w:ascii="Arial" w:eastAsia="Arial" w:hAnsi="Arial" w:cs="Arial"/>
                <w:color w:val="0070C0"/>
                <w:sz w:val="18"/>
                <w:szCs w:val="18"/>
                <w:lang w:val="fr"/>
              </w:rPr>
              <w:t xml:space="preserve">ir </w:t>
            </w:r>
            <w:r w:rsidR="1A8040EA" w:rsidRPr="4EFEFF03">
              <w:rPr>
                <w:rFonts w:ascii="Arial" w:eastAsia="Arial" w:hAnsi="Arial" w:cs="Arial"/>
                <w:color w:val="0070C0"/>
                <w:sz w:val="18"/>
                <w:szCs w:val="18"/>
                <w:lang w:val="fr"/>
              </w:rPr>
              <w:t xml:space="preserve">einamojo </w:t>
            </w:r>
            <w:proofErr w:type="gramStart"/>
            <w:r w:rsidR="429913CF" w:rsidRPr="4EFEFF03">
              <w:rPr>
                <w:rFonts w:ascii="Arial" w:eastAsia="Arial" w:hAnsi="Arial" w:cs="Arial"/>
                <w:color w:val="0070C0"/>
                <w:sz w:val="18"/>
                <w:szCs w:val="18"/>
                <w:lang w:val="fr"/>
              </w:rPr>
              <w:t>remont</w:t>
            </w:r>
            <w:r w:rsidR="68AF024B" w:rsidRPr="4EFEFF03">
              <w:rPr>
                <w:rFonts w:ascii="Arial" w:eastAsia="Arial" w:hAnsi="Arial" w:cs="Arial"/>
                <w:color w:val="0070C0"/>
                <w:sz w:val="18"/>
                <w:szCs w:val="18"/>
                <w:lang w:val="fr"/>
              </w:rPr>
              <w:t xml:space="preserve">o  </w:t>
            </w:r>
            <w:r w:rsidR="429913CF" w:rsidRPr="4EFEFF03">
              <w:rPr>
                <w:rFonts w:ascii="Arial" w:eastAsia="Arial" w:hAnsi="Arial" w:cs="Arial"/>
                <w:color w:val="0070C0"/>
                <w:sz w:val="18"/>
                <w:szCs w:val="18"/>
                <w:lang w:val="fr"/>
              </w:rPr>
              <w:t>(</w:t>
            </w:r>
            <w:proofErr w:type="gramEnd"/>
            <w:r w:rsidR="429913CF" w:rsidRPr="4EFEFF03">
              <w:rPr>
                <w:rFonts w:ascii="Arial" w:eastAsia="Arial" w:hAnsi="Arial" w:cs="Arial"/>
                <w:color w:val="0070C0"/>
                <w:sz w:val="18"/>
                <w:szCs w:val="18"/>
                <w:lang w:val="fr"/>
              </w:rPr>
              <w:t xml:space="preserve">ER-3) </w:t>
            </w:r>
            <w:r w:rsidRPr="4EFEFF03">
              <w:rPr>
                <w:rFonts w:ascii="Arial" w:eastAsia="Arial" w:hAnsi="Arial" w:cs="Arial"/>
                <w:color w:val="0070C0"/>
                <w:sz w:val="18"/>
                <w:szCs w:val="18"/>
                <w:lang w:val="fr"/>
              </w:rPr>
              <w:t>garantinis terminas mėnesiais (T)</w:t>
            </w:r>
          </w:p>
        </w:tc>
        <w:tc>
          <w:tcPr>
            <w:tcW w:w="3798" w:type="dxa"/>
            <w:gridSpan w:val="3"/>
            <w:shd w:val="clear" w:color="auto" w:fill="FFFFFF" w:themeFill="background1"/>
            <w:vAlign w:val="center"/>
          </w:tcPr>
          <w:p w14:paraId="622F299B" w14:textId="77777777" w:rsidR="00710793" w:rsidRPr="00491D76" w:rsidRDefault="00710793" w:rsidP="00710793">
            <w:pPr>
              <w:widowControl w:val="0"/>
              <w:jc w:val="both"/>
              <w:rPr>
                <w:rFonts w:ascii="Arial" w:eastAsia="Calibri" w:hAnsi="Arial" w:cs="Arial"/>
                <w:sz w:val="18"/>
                <w:szCs w:val="18"/>
              </w:rPr>
            </w:pPr>
          </w:p>
        </w:tc>
        <w:tc>
          <w:tcPr>
            <w:tcW w:w="704" w:type="dxa"/>
            <w:shd w:val="clear" w:color="auto" w:fill="FFFFFF" w:themeFill="background1"/>
          </w:tcPr>
          <w:p w14:paraId="5019FF5B" w14:textId="223A5E4E" w:rsidR="00710793" w:rsidRPr="00710793" w:rsidRDefault="00710793" w:rsidP="00710793">
            <w:pPr>
              <w:widowControl w:val="0"/>
              <w:spacing w:after="60"/>
              <w:jc w:val="both"/>
              <w:rPr>
                <w:rFonts w:ascii="Arial" w:hAnsi="Arial"/>
                <w:sz w:val="18"/>
                <w:szCs w:val="18"/>
                <w:lang w:val="en-US"/>
              </w:rPr>
            </w:pPr>
            <w:r w:rsidRPr="00710793">
              <w:rPr>
                <w:rFonts w:ascii="Arial" w:hAnsi="Arial" w:cs="Arial"/>
                <w:b/>
                <w:sz w:val="18"/>
                <w:szCs w:val="18"/>
              </w:rPr>
              <w:t>1.</w:t>
            </w:r>
          </w:p>
        </w:tc>
        <w:tc>
          <w:tcPr>
            <w:tcW w:w="3269" w:type="dxa"/>
            <w:gridSpan w:val="4"/>
            <w:shd w:val="clear" w:color="auto" w:fill="FFFFFF" w:themeFill="background1"/>
            <w:vAlign w:val="center"/>
          </w:tcPr>
          <w:p w14:paraId="00EF777F" w14:textId="776258B1" w:rsidR="00710793" w:rsidRPr="00BB0B8A" w:rsidRDefault="0FEFFBFD" w:rsidP="729CA523">
            <w:pPr>
              <w:widowControl w:val="0"/>
              <w:spacing w:after="60"/>
              <w:jc w:val="both"/>
              <w:rPr>
                <w:rFonts w:ascii="Arial" w:eastAsia="Arial" w:hAnsi="Arial" w:cs="Arial"/>
                <w:color w:val="0070C0"/>
                <w:sz w:val="18"/>
                <w:szCs w:val="18"/>
                <w:lang w:val="en-US"/>
              </w:rPr>
            </w:pPr>
            <w:r w:rsidRPr="4EFEFF03">
              <w:rPr>
                <w:rFonts w:ascii="Arial" w:eastAsia="Arial" w:hAnsi="Arial" w:cs="Arial"/>
                <w:color w:val="0070C0"/>
                <w:sz w:val="18"/>
                <w:szCs w:val="18"/>
                <w:lang w:val="en-US"/>
              </w:rPr>
              <w:t>Additional warranty period for the scheduled capital overhaul (KR) and scheduled ER</w:t>
            </w:r>
            <w:r w:rsidR="00710793">
              <w:noBreakHyphen/>
            </w:r>
            <w:r w:rsidRPr="4EFEFF03">
              <w:rPr>
                <w:rFonts w:ascii="Arial" w:eastAsia="Arial" w:hAnsi="Arial" w:cs="Arial"/>
                <w:color w:val="0070C0"/>
                <w:sz w:val="18"/>
                <w:szCs w:val="18"/>
                <w:lang w:val="en-US"/>
              </w:rPr>
              <w:t>3 maintenance services, in months (T)</w:t>
            </w:r>
          </w:p>
        </w:tc>
        <w:tc>
          <w:tcPr>
            <w:tcW w:w="3593" w:type="dxa"/>
            <w:gridSpan w:val="5"/>
            <w:shd w:val="clear" w:color="auto" w:fill="FFFFFF" w:themeFill="background1"/>
            <w:vAlign w:val="center"/>
          </w:tcPr>
          <w:p w14:paraId="72CCD0FD" w14:textId="77777777" w:rsidR="00710793" w:rsidRPr="00BB0B8A" w:rsidRDefault="00710793" w:rsidP="00710793">
            <w:pPr>
              <w:widowControl w:val="0"/>
              <w:spacing w:after="60"/>
              <w:jc w:val="both"/>
              <w:rPr>
                <w:rFonts w:ascii="Arial" w:hAnsi="Arial"/>
                <w:sz w:val="18"/>
                <w:szCs w:val="18"/>
                <w:lang w:val="en-US"/>
              </w:rPr>
            </w:pPr>
          </w:p>
        </w:tc>
      </w:tr>
      <w:tr w:rsidR="004B577E" w:rsidRPr="007A35C2" w14:paraId="28217861" w14:textId="77777777" w:rsidTr="4EFEFF03">
        <w:tc>
          <w:tcPr>
            <w:tcW w:w="7171" w:type="dxa"/>
            <w:gridSpan w:val="6"/>
            <w:shd w:val="clear" w:color="auto" w:fill="FFFFFF" w:themeFill="background1"/>
            <w:vAlign w:val="center"/>
          </w:tcPr>
          <w:p w14:paraId="51F35BF1" w14:textId="48C753FD" w:rsidR="004B577E" w:rsidRPr="007A35C2" w:rsidRDefault="004B577E"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66" w:type="dxa"/>
            <w:gridSpan w:val="10"/>
            <w:shd w:val="clear" w:color="auto" w:fill="FFFFFF" w:themeFill="background1"/>
            <w:vAlign w:val="center"/>
          </w:tcPr>
          <w:p w14:paraId="001B087E" w14:textId="2B6E3F73"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4EFEFF03">
        <w:tc>
          <w:tcPr>
            <w:tcW w:w="7171" w:type="dxa"/>
            <w:gridSpan w:val="6"/>
            <w:shd w:val="clear" w:color="auto" w:fill="FFFFFF" w:themeFill="background1"/>
            <w:vAlign w:val="center"/>
          </w:tcPr>
          <w:p w14:paraId="5D8C1143" w14:textId="34E3B338"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566" w:type="dxa"/>
            <w:gridSpan w:val="10"/>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4EFEFF03">
        <w:tc>
          <w:tcPr>
            <w:tcW w:w="3373"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798" w:type="dxa"/>
            <w:gridSpan w:val="3"/>
            <w:shd w:val="clear" w:color="auto" w:fill="FFFFFF" w:themeFill="background1"/>
            <w:vAlign w:val="center"/>
          </w:tcPr>
          <w:p w14:paraId="7A267D22" w14:textId="09148521"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220" w:type="dxa"/>
            <w:gridSpan w:val="4"/>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346" w:type="dxa"/>
            <w:gridSpan w:val="6"/>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4EFEFF03">
        <w:tc>
          <w:tcPr>
            <w:tcW w:w="3373"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798" w:type="dxa"/>
            <w:gridSpan w:val="3"/>
            <w:shd w:val="clear" w:color="auto" w:fill="FFFFFF" w:themeFill="background1"/>
            <w:vAlign w:val="center"/>
          </w:tcPr>
          <w:p w14:paraId="77AF18E6" w14:textId="0790F13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220" w:type="dxa"/>
            <w:gridSpan w:val="4"/>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46" w:type="dxa"/>
            <w:gridSpan w:val="6"/>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4EFEFF03">
        <w:tc>
          <w:tcPr>
            <w:tcW w:w="3373"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798" w:type="dxa"/>
            <w:gridSpan w:val="3"/>
            <w:shd w:val="clear" w:color="auto" w:fill="FFFFFF" w:themeFill="background1"/>
            <w:vAlign w:val="center"/>
          </w:tcPr>
          <w:p w14:paraId="6C33AE73" w14:textId="716A6F5B"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220" w:type="dxa"/>
            <w:gridSpan w:val="4"/>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346" w:type="dxa"/>
            <w:gridSpan w:val="6"/>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3F32ABA2" w14:textId="77777777" w:rsidTr="4EFEFF03">
        <w:tc>
          <w:tcPr>
            <w:tcW w:w="7171" w:type="dxa"/>
            <w:gridSpan w:val="6"/>
            <w:shd w:val="clear" w:color="auto" w:fill="FFFFFF" w:themeFill="background1"/>
          </w:tcPr>
          <w:p w14:paraId="4035CF03" w14:textId="36B2F086" w:rsidR="004B577E" w:rsidRPr="00D8766F" w:rsidRDefault="004B577E" w:rsidP="00D8766F">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tc>
        <w:tc>
          <w:tcPr>
            <w:tcW w:w="7566" w:type="dxa"/>
            <w:gridSpan w:val="10"/>
            <w:shd w:val="clear" w:color="auto" w:fill="FFFFFF" w:themeFill="background1"/>
          </w:tcPr>
          <w:p w14:paraId="7B09BA07" w14:textId="5339F4BE" w:rsidR="004B577E" w:rsidRPr="00D8766F" w:rsidRDefault="004B577E" w:rsidP="00D8766F">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tc>
      </w:tr>
      <w:tr w:rsidR="004B577E" w:rsidRPr="007A35C2" w14:paraId="49D45D49" w14:textId="77777777" w:rsidTr="4EFEFF03">
        <w:tc>
          <w:tcPr>
            <w:tcW w:w="7171" w:type="dxa"/>
            <w:gridSpan w:val="6"/>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66" w:type="dxa"/>
            <w:gridSpan w:val="10"/>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4EFEFF03">
        <w:tc>
          <w:tcPr>
            <w:tcW w:w="560" w:type="dxa"/>
            <w:shd w:val="clear" w:color="auto" w:fill="DAE9F7" w:themeFill="text2" w:themeFillTint="1A"/>
            <w:vAlign w:val="center"/>
          </w:tcPr>
          <w:p w14:paraId="00897A85" w14:textId="23A53495"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Eil. Nr.</w:t>
            </w:r>
          </w:p>
        </w:tc>
        <w:tc>
          <w:tcPr>
            <w:tcW w:w="1968" w:type="dxa"/>
            <w:shd w:val="clear" w:color="auto" w:fill="DAE9F7" w:themeFill="text2" w:themeFillTint="1A"/>
            <w:vAlign w:val="center"/>
          </w:tcPr>
          <w:p w14:paraId="352DFB49" w14:textId="13DEF353"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392" w:type="dxa"/>
            <w:gridSpan w:val="2"/>
            <w:shd w:val="clear" w:color="auto" w:fill="DAE9F7" w:themeFill="text2" w:themeFillTint="1A"/>
            <w:vAlign w:val="center"/>
          </w:tcPr>
          <w:p w14:paraId="400DF77D" w14:textId="6B297DA8"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Siūlymas</w:t>
            </w:r>
          </w:p>
        </w:tc>
        <w:tc>
          <w:tcPr>
            <w:tcW w:w="2251" w:type="dxa"/>
            <w:gridSpan w:val="2"/>
            <w:shd w:val="clear" w:color="auto" w:fill="DAE9F7" w:themeFill="text2" w:themeFillTint="1A"/>
            <w:vAlign w:val="center"/>
          </w:tcPr>
          <w:p w14:paraId="0274B35F" w14:textId="31C69350"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Komentarai</w:t>
            </w:r>
          </w:p>
        </w:tc>
        <w:tc>
          <w:tcPr>
            <w:tcW w:w="704"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83" w:type="dxa"/>
            <w:gridSpan w:val="5"/>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69"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4EFEFF03">
        <w:tc>
          <w:tcPr>
            <w:tcW w:w="560"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lastRenderedPageBreak/>
              <w:t>1.</w:t>
            </w:r>
          </w:p>
        </w:tc>
        <w:tc>
          <w:tcPr>
            <w:tcW w:w="1968" w:type="dxa"/>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392"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51"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4"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83" w:type="dxa"/>
            <w:gridSpan w:val="5"/>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69"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4EFEFF03">
        <w:tc>
          <w:tcPr>
            <w:tcW w:w="560"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1968" w:type="dxa"/>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392"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51"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4"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83" w:type="dxa"/>
            <w:gridSpan w:val="5"/>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69"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4EFEFF03">
        <w:tc>
          <w:tcPr>
            <w:tcW w:w="560"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1968" w:type="dxa"/>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392"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51"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4"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83" w:type="dxa"/>
            <w:gridSpan w:val="5"/>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69"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4EFEFF03">
        <w:tc>
          <w:tcPr>
            <w:tcW w:w="7171" w:type="dxa"/>
            <w:gridSpan w:val="6"/>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566" w:type="dxa"/>
            <w:gridSpan w:val="10"/>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4C78EF" w:rsidRPr="007A35C2" w14:paraId="5CB96488" w14:textId="77777777" w:rsidTr="4EFEFF03">
        <w:trPr>
          <w:trHeight w:val="475"/>
        </w:trPr>
        <w:tc>
          <w:tcPr>
            <w:tcW w:w="7171" w:type="dxa"/>
            <w:gridSpan w:val="6"/>
            <w:shd w:val="clear" w:color="auto" w:fill="FFFFFF" w:themeFill="background1"/>
          </w:tcPr>
          <w:p w14:paraId="5D887571" w14:textId="5142FF0D"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566" w:type="dxa"/>
            <w:gridSpan w:val="10"/>
            <w:shd w:val="clear" w:color="auto" w:fill="FFFFFF" w:themeFill="background1"/>
          </w:tcPr>
          <w:p w14:paraId="570E5AAC" w14:textId="691148D7"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4C78EF" w:rsidRPr="007A35C2" w14:paraId="0DDDA21D" w14:textId="77777777" w:rsidTr="4EFEFF03">
        <w:tc>
          <w:tcPr>
            <w:tcW w:w="7171" w:type="dxa"/>
            <w:gridSpan w:val="6"/>
            <w:shd w:val="clear" w:color="auto" w:fill="FFFFFF" w:themeFill="background1"/>
          </w:tcPr>
          <w:p w14:paraId="4DF5D07E" w14:textId="2593C567"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566" w:type="dxa"/>
            <w:gridSpan w:val="10"/>
            <w:shd w:val="clear" w:color="auto" w:fill="FFFFFF" w:themeFill="background1"/>
          </w:tcPr>
          <w:p w14:paraId="6A4C5820" w14:textId="25B8749A"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4C78EF" w:rsidRPr="007A35C2" w14:paraId="39D0545F" w14:textId="77777777" w:rsidTr="4EFEFF03">
        <w:tc>
          <w:tcPr>
            <w:tcW w:w="7171" w:type="dxa"/>
            <w:gridSpan w:val="6"/>
            <w:shd w:val="clear" w:color="auto" w:fill="FFFFFF" w:themeFill="background1"/>
          </w:tcPr>
          <w:p w14:paraId="6816B37E" w14:textId="37A4D5F3"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566" w:type="dxa"/>
            <w:gridSpan w:val="10"/>
            <w:shd w:val="clear" w:color="auto" w:fill="FFFFFF" w:themeFill="background1"/>
          </w:tcPr>
          <w:p w14:paraId="49F0E6BA" w14:textId="224AAFCD"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4C78EF" w:rsidRPr="007A35C2" w14:paraId="77186406" w14:textId="77777777" w:rsidTr="4EFEFF03">
        <w:tc>
          <w:tcPr>
            <w:tcW w:w="7171" w:type="dxa"/>
            <w:gridSpan w:val="6"/>
            <w:shd w:val="clear" w:color="auto" w:fill="FFFFFF" w:themeFill="background1"/>
          </w:tcPr>
          <w:p w14:paraId="3125DBBB" w14:textId="49B08FD6"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566" w:type="dxa"/>
            <w:gridSpan w:val="10"/>
            <w:shd w:val="clear" w:color="auto" w:fill="FFFFFF" w:themeFill="background1"/>
          </w:tcPr>
          <w:p w14:paraId="146B6542" w14:textId="0CD7C024" w:rsidR="004C78EF" w:rsidRPr="004C78EF" w:rsidRDefault="004C78EF" w:rsidP="004C78EF">
            <w:pPr>
              <w:pStyle w:val="ListParagraph"/>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4C78EF" w:rsidRPr="007A35C2" w14:paraId="2EC37043" w14:textId="77777777" w:rsidTr="4EFEFF03">
        <w:tc>
          <w:tcPr>
            <w:tcW w:w="7171" w:type="dxa"/>
            <w:gridSpan w:val="6"/>
            <w:shd w:val="clear" w:color="auto" w:fill="FFFFFF" w:themeFill="background1"/>
          </w:tcPr>
          <w:p w14:paraId="0796504E" w14:textId="158AE64D"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566" w:type="dxa"/>
            <w:gridSpan w:val="10"/>
            <w:shd w:val="clear" w:color="auto" w:fill="FFFFFF" w:themeFill="background1"/>
          </w:tcPr>
          <w:p w14:paraId="2C936CD8" w14:textId="4BF2EB23"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4C78EF" w:rsidRPr="007A35C2" w14:paraId="636A5EE2" w14:textId="77777777" w:rsidTr="4EFEFF03">
        <w:trPr>
          <w:trHeight w:val="539"/>
        </w:trPr>
        <w:tc>
          <w:tcPr>
            <w:tcW w:w="7171" w:type="dxa"/>
            <w:gridSpan w:val="6"/>
            <w:shd w:val="clear" w:color="auto" w:fill="FFFFFF" w:themeFill="background1"/>
          </w:tcPr>
          <w:p w14:paraId="701DAC22" w14:textId="1EB0EB9A" w:rsidR="004C78EF" w:rsidRPr="0081475F" w:rsidRDefault="004C78EF" w:rsidP="004C78EF">
            <w:pPr>
              <w:pStyle w:val="ListParagraph"/>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t>Suprantu, kad jei mano nurodyta informacija yra melaginga, įskaitant duomenis apie kontroliuojančius asmenis, man taikytina atsakomybė teisės aktų nustatyta tvarka.</w:t>
            </w:r>
          </w:p>
        </w:tc>
        <w:tc>
          <w:tcPr>
            <w:tcW w:w="7566" w:type="dxa"/>
            <w:gridSpan w:val="10"/>
            <w:shd w:val="clear" w:color="auto" w:fill="FFFFFF" w:themeFill="background1"/>
          </w:tcPr>
          <w:p w14:paraId="3D6193A8" w14:textId="6D89FF3F" w:rsidR="004C78EF" w:rsidRPr="004C78EF" w:rsidRDefault="004C78EF" w:rsidP="004C78EF">
            <w:pPr>
              <w:pStyle w:val="ListParagraph"/>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8F5E79" w:rsidRPr="007A35C2" w14:paraId="0C101784" w14:textId="77777777" w:rsidTr="4EFEFF03">
        <w:trPr>
          <w:trHeight w:val="539"/>
        </w:trPr>
        <w:tc>
          <w:tcPr>
            <w:tcW w:w="7171" w:type="dxa"/>
            <w:gridSpan w:val="6"/>
            <w:shd w:val="clear" w:color="auto" w:fill="FFFFFF" w:themeFill="background1"/>
          </w:tcPr>
          <w:p w14:paraId="3872132C" w14:textId="2173A820" w:rsidR="008F5E79" w:rsidRPr="0081475F" w:rsidRDefault="008F5E79" w:rsidP="008F5E79">
            <w:pPr>
              <w:pStyle w:val="ListParagraph"/>
              <w:numPr>
                <w:ilvl w:val="0"/>
                <w:numId w:val="7"/>
              </w:numPr>
              <w:spacing w:before="60" w:after="60"/>
              <w:ind w:left="316" w:right="38" w:hanging="287"/>
              <w:jc w:val="both"/>
              <w:rPr>
                <w:rFonts w:ascii="Arial" w:hAnsi="Arial" w:cs="Arial"/>
                <w:sz w:val="18"/>
                <w:szCs w:val="18"/>
              </w:rPr>
            </w:pPr>
            <w:r w:rsidRPr="0000647F">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00647F">
              <w:rPr>
                <w:rFonts w:ascii="Arial" w:eastAsiaTheme="minorHAnsi" w:hAnsi="Arial" w:cs="Arial"/>
                <w:noProof/>
                <w:kern w:val="2"/>
                <w:sz w:val="18"/>
                <w:szCs w:val="18"/>
                <w14:ligatures w14:val="standardContextual"/>
              </w:rPr>
              <w:t xml:space="preserve"> su tinklalapyje </w:t>
            </w:r>
            <w:hyperlink r:id="rId11" w:history="1">
              <w:r w:rsidRPr="0000647F">
                <w:rPr>
                  <w:rFonts w:ascii="Arial" w:eastAsiaTheme="minorHAnsi" w:hAnsi="Arial" w:cs="Arial"/>
                  <w:noProof/>
                  <w:color w:val="467886" w:themeColor="hyperlink"/>
                  <w:kern w:val="2"/>
                  <w:sz w:val="18"/>
                  <w:szCs w:val="18"/>
                  <w:u w:val="single"/>
                  <w14:ligatures w14:val="standardContextual"/>
                </w:rPr>
                <w:t>www.ltg.lt</w:t>
              </w:r>
            </w:hyperlink>
            <w:r w:rsidRPr="0000647F">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00647F">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00647F">
              <w:rPr>
                <w:rFonts w:ascii="Arial" w:eastAsiaTheme="minorHAnsi" w:hAnsi="Arial" w:cs="Arial"/>
                <w:noProof/>
                <w:kern w:val="2"/>
                <w:sz w:val="18"/>
                <w:szCs w:val="18"/>
                <w14:ligatures w14:val="standardContextual"/>
              </w:rPr>
              <w:t xml:space="preserve">, </w:t>
            </w:r>
            <w:hyperlink r:id="rId13" w:tooltip="https://ltg.lt/apie-mus/korupcijos-prevencija/" w:history="1">
              <w:r w:rsidRPr="0000647F">
                <w:rPr>
                  <w:rFonts w:ascii="Arial" w:eastAsiaTheme="minorHAnsi" w:hAnsi="Arial" w:cs="Arial"/>
                  <w:noProof/>
                  <w:color w:val="467886" w:themeColor="hyperlink"/>
                  <w:kern w:val="2"/>
                  <w:sz w:val="18"/>
                  <w:szCs w:val="18"/>
                  <w:u w:val="single"/>
                  <w14:ligatures w14:val="standardContextual"/>
                </w:rPr>
                <w:t>Atsparumo korupcijai politika</w:t>
              </w:r>
            </w:hyperlink>
            <w:r w:rsidRPr="0000647F">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00647F">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00647F">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566" w:type="dxa"/>
            <w:gridSpan w:val="10"/>
            <w:shd w:val="clear" w:color="auto" w:fill="FFFFFF" w:themeFill="background1"/>
          </w:tcPr>
          <w:p w14:paraId="0B566291" w14:textId="6D059FD3" w:rsidR="008F5E79" w:rsidRPr="004C78EF" w:rsidRDefault="008F5E79" w:rsidP="008F5E79">
            <w:pPr>
              <w:pStyle w:val="ListParagraph"/>
              <w:numPr>
                <w:ilvl w:val="0"/>
                <w:numId w:val="13"/>
              </w:numPr>
              <w:ind w:left="315" w:hanging="284"/>
              <w:jc w:val="both"/>
              <w:rPr>
                <w:rFonts w:ascii="Arial" w:hAnsi="Arial" w:cs="Arial"/>
                <w:sz w:val="18"/>
                <w:szCs w:val="18"/>
                <w:lang w:val="en-GB"/>
              </w:rPr>
            </w:pPr>
            <w:r w:rsidRPr="0000647F">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4EFEFF03">
        <w:trPr>
          <w:trHeight w:val="283"/>
        </w:trPr>
        <w:tc>
          <w:tcPr>
            <w:tcW w:w="7171" w:type="dxa"/>
            <w:gridSpan w:val="6"/>
            <w:shd w:val="clear" w:color="auto" w:fill="FFFFFF" w:themeFill="background1"/>
          </w:tcPr>
          <w:p w14:paraId="3F8389B8" w14:textId="579BF785"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66" w:type="dxa"/>
            <w:gridSpan w:val="10"/>
            <w:shd w:val="clear" w:color="auto" w:fill="FFFFFF" w:themeFill="background1"/>
          </w:tcPr>
          <w:p w14:paraId="344722AE" w14:textId="03F1ABD5"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4EFEFF03">
        <w:trPr>
          <w:trHeight w:val="283"/>
        </w:trPr>
        <w:tc>
          <w:tcPr>
            <w:tcW w:w="7171" w:type="dxa"/>
            <w:gridSpan w:val="6"/>
            <w:shd w:val="clear" w:color="auto" w:fill="FFFFFF" w:themeFill="background1"/>
          </w:tcPr>
          <w:p w14:paraId="46176FC9" w14:textId="3977CE96" w:rsidR="004B577E" w:rsidRPr="007A35C2" w:rsidRDefault="004B577E" w:rsidP="004B577E">
            <w:pPr>
              <w:spacing w:before="60" w:after="60"/>
              <w:jc w:val="both"/>
              <w:rPr>
                <w:rFonts w:ascii="Arial" w:hAnsi="Arial" w:cs="Arial"/>
                <w:color w:val="FF0000"/>
                <w:sz w:val="18"/>
                <w:szCs w:val="18"/>
              </w:rPr>
            </w:pPr>
            <w:r w:rsidRPr="007A35C2">
              <w:rPr>
                <w:rFonts w:ascii="Arial" w:hAnsi="Arial" w:cs="Arial"/>
                <w:sz w:val="18"/>
                <w:szCs w:val="18"/>
              </w:rPr>
              <w:t xml:space="preserve">Priedas Nr. 1 – Pasiūlymo kaina. Informacija apie siūlomas </w:t>
            </w:r>
            <w:r w:rsidRPr="00345F11">
              <w:rPr>
                <w:rFonts w:ascii="Arial" w:hAnsi="Arial" w:cs="Arial"/>
                <w:color w:val="000000" w:themeColor="text1"/>
                <w:sz w:val="18"/>
                <w:szCs w:val="18"/>
              </w:rPr>
              <w:t>paslaugas</w:t>
            </w:r>
            <w:r w:rsidR="00345F11" w:rsidRPr="00345F11">
              <w:rPr>
                <w:rFonts w:ascii="Arial" w:hAnsi="Arial" w:cs="Arial"/>
                <w:color w:val="000000" w:themeColor="text1"/>
                <w:sz w:val="18"/>
                <w:szCs w:val="18"/>
              </w:rPr>
              <w:t>.</w:t>
            </w:r>
          </w:p>
        </w:tc>
        <w:tc>
          <w:tcPr>
            <w:tcW w:w="7566" w:type="dxa"/>
            <w:gridSpan w:val="10"/>
            <w:shd w:val="clear" w:color="auto" w:fill="FFFFFF" w:themeFill="background1"/>
          </w:tcPr>
          <w:p w14:paraId="0C283E4D" w14:textId="58221ADE" w:rsidR="004B577E" w:rsidRPr="007A35C2" w:rsidRDefault="004B577E" w:rsidP="004B577E">
            <w:pPr>
              <w:tabs>
                <w:tab w:val="left" w:pos="426"/>
              </w:tabs>
              <w:jc w:val="both"/>
              <w:textAlignment w:val="baseline"/>
              <w:rPr>
                <w:rFonts w:ascii="Arial" w:hAnsi="Arial" w:cs="Arial"/>
                <w:color w:val="FF0000"/>
                <w:sz w:val="18"/>
                <w:szCs w:val="18"/>
                <w:lang w:val="en-GB"/>
              </w:rPr>
            </w:pPr>
            <w:r w:rsidRPr="007A35C2">
              <w:rPr>
                <w:rFonts w:ascii="Arial" w:hAnsi="Arial" w:cs="Arial"/>
                <w:sz w:val="18"/>
                <w:szCs w:val="18"/>
                <w:lang w:val="en-GB"/>
              </w:rPr>
              <w:t xml:space="preserve">Annex No. 1 – Tender Price. Information about the </w:t>
            </w:r>
            <w:r w:rsidRPr="00345F11">
              <w:rPr>
                <w:rFonts w:ascii="Arial" w:hAnsi="Arial" w:cs="Arial"/>
                <w:color w:val="000000" w:themeColor="text1"/>
                <w:sz w:val="18"/>
                <w:szCs w:val="18"/>
                <w:lang w:val="en-GB"/>
              </w:rPr>
              <w:t>Proposed Services</w:t>
            </w:r>
            <w:r w:rsidR="00345F11" w:rsidRPr="00345F11">
              <w:rPr>
                <w:rFonts w:ascii="Arial" w:hAnsi="Arial" w:cs="Arial"/>
                <w:color w:val="000000" w:themeColor="text1"/>
                <w:sz w:val="18"/>
                <w:szCs w:val="18"/>
                <w:lang w:val="en-GB"/>
              </w:rPr>
              <w:t>.</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E9BDB" w14:textId="77777777" w:rsidR="00FA76F7" w:rsidRDefault="00FA76F7" w:rsidP="00584D2B">
      <w:r>
        <w:separator/>
      </w:r>
    </w:p>
  </w:endnote>
  <w:endnote w:type="continuationSeparator" w:id="0">
    <w:p w14:paraId="7B0CA96B" w14:textId="77777777" w:rsidR="00FA76F7" w:rsidRDefault="00FA76F7"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4366" w14:textId="77777777" w:rsidR="00FA76F7" w:rsidRDefault="00FA76F7" w:rsidP="00584D2B">
      <w:r>
        <w:separator/>
      </w:r>
    </w:p>
  </w:footnote>
  <w:footnote w:type="continuationSeparator" w:id="0">
    <w:p w14:paraId="6E050960" w14:textId="77777777" w:rsidR="00FA76F7" w:rsidRDefault="00FA76F7"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 xml:space="preserve">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647F"/>
    <w:rsid w:val="00021D28"/>
    <w:rsid w:val="00025370"/>
    <w:rsid w:val="000261A7"/>
    <w:rsid w:val="00032C81"/>
    <w:rsid w:val="00036CC9"/>
    <w:rsid w:val="000460B3"/>
    <w:rsid w:val="00055854"/>
    <w:rsid w:val="0005746D"/>
    <w:rsid w:val="00085DFC"/>
    <w:rsid w:val="000907EA"/>
    <w:rsid w:val="000969DA"/>
    <w:rsid w:val="000A1E31"/>
    <w:rsid w:val="000A5964"/>
    <w:rsid w:val="000A6EA3"/>
    <w:rsid w:val="000C1A3B"/>
    <w:rsid w:val="000D184A"/>
    <w:rsid w:val="00101DB2"/>
    <w:rsid w:val="0010682B"/>
    <w:rsid w:val="001547E8"/>
    <w:rsid w:val="001704EB"/>
    <w:rsid w:val="001D0283"/>
    <w:rsid w:val="001D08E6"/>
    <w:rsid w:val="001D6B76"/>
    <w:rsid w:val="001D7F42"/>
    <w:rsid w:val="001F1B76"/>
    <w:rsid w:val="001F270A"/>
    <w:rsid w:val="00207707"/>
    <w:rsid w:val="002419D6"/>
    <w:rsid w:val="002451E5"/>
    <w:rsid w:val="00247B3F"/>
    <w:rsid w:val="002707A9"/>
    <w:rsid w:val="00272537"/>
    <w:rsid w:val="00296C15"/>
    <w:rsid w:val="002A1B83"/>
    <w:rsid w:val="002A4395"/>
    <w:rsid w:val="002B464F"/>
    <w:rsid w:val="002D4BA3"/>
    <w:rsid w:val="003075C3"/>
    <w:rsid w:val="00345F11"/>
    <w:rsid w:val="00346C77"/>
    <w:rsid w:val="00353DC6"/>
    <w:rsid w:val="00354EAF"/>
    <w:rsid w:val="00380BE5"/>
    <w:rsid w:val="003A76B8"/>
    <w:rsid w:val="003B7510"/>
    <w:rsid w:val="003C2AF8"/>
    <w:rsid w:val="003C6F0D"/>
    <w:rsid w:val="003D1EE8"/>
    <w:rsid w:val="003E15F6"/>
    <w:rsid w:val="003F023B"/>
    <w:rsid w:val="003F14B9"/>
    <w:rsid w:val="003F3A95"/>
    <w:rsid w:val="00402BF9"/>
    <w:rsid w:val="00442A75"/>
    <w:rsid w:val="00444969"/>
    <w:rsid w:val="00454C6A"/>
    <w:rsid w:val="00462ED3"/>
    <w:rsid w:val="004704A8"/>
    <w:rsid w:val="00472612"/>
    <w:rsid w:val="00477840"/>
    <w:rsid w:val="0048725E"/>
    <w:rsid w:val="00491D76"/>
    <w:rsid w:val="00495521"/>
    <w:rsid w:val="004A4F9A"/>
    <w:rsid w:val="004B1922"/>
    <w:rsid w:val="004B577E"/>
    <w:rsid w:val="004C78EF"/>
    <w:rsid w:val="004E0C2D"/>
    <w:rsid w:val="004E70A2"/>
    <w:rsid w:val="00502DE4"/>
    <w:rsid w:val="00515EEC"/>
    <w:rsid w:val="005236E7"/>
    <w:rsid w:val="005267BC"/>
    <w:rsid w:val="00543A89"/>
    <w:rsid w:val="0054757F"/>
    <w:rsid w:val="005620CC"/>
    <w:rsid w:val="00566E8A"/>
    <w:rsid w:val="005707ED"/>
    <w:rsid w:val="005730F9"/>
    <w:rsid w:val="00584D2B"/>
    <w:rsid w:val="005864E8"/>
    <w:rsid w:val="005973D2"/>
    <w:rsid w:val="005B5F3A"/>
    <w:rsid w:val="005D241B"/>
    <w:rsid w:val="005F1F06"/>
    <w:rsid w:val="005F2C19"/>
    <w:rsid w:val="006052DC"/>
    <w:rsid w:val="00632259"/>
    <w:rsid w:val="00643E06"/>
    <w:rsid w:val="00652435"/>
    <w:rsid w:val="0065365B"/>
    <w:rsid w:val="00657696"/>
    <w:rsid w:val="0066558C"/>
    <w:rsid w:val="00671697"/>
    <w:rsid w:val="006A4A12"/>
    <w:rsid w:val="006C2D11"/>
    <w:rsid w:val="006F72DE"/>
    <w:rsid w:val="0070097F"/>
    <w:rsid w:val="00704D7A"/>
    <w:rsid w:val="00710793"/>
    <w:rsid w:val="00713614"/>
    <w:rsid w:val="0072308B"/>
    <w:rsid w:val="00740B5B"/>
    <w:rsid w:val="0074178E"/>
    <w:rsid w:val="00744E52"/>
    <w:rsid w:val="00771CDE"/>
    <w:rsid w:val="0077486F"/>
    <w:rsid w:val="007A35C2"/>
    <w:rsid w:val="007A38B7"/>
    <w:rsid w:val="007A4AA7"/>
    <w:rsid w:val="007C3060"/>
    <w:rsid w:val="007E1056"/>
    <w:rsid w:val="007E24AF"/>
    <w:rsid w:val="008025F6"/>
    <w:rsid w:val="008027B8"/>
    <w:rsid w:val="0081475F"/>
    <w:rsid w:val="00816588"/>
    <w:rsid w:val="00820A81"/>
    <w:rsid w:val="008274F4"/>
    <w:rsid w:val="008303AD"/>
    <w:rsid w:val="00861810"/>
    <w:rsid w:val="00862EA1"/>
    <w:rsid w:val="00872E4A"/>
    <w:rsid w:val="0087651F"/>
    <w:rsid w:val="00880375"/>
    <w:rsid w:val="00884A84"/>
    <w:rsid w:val="008B319A"/>
    <w:rsid w:val="008B373A"/>
    <w:rsid w:val="008B43EF"/>
    <w:rsid w:val="008C37EE"/>
    <w:rsid w:val="008D390A"/>
    <w:rsid w:val="008F17B1"/>
    <w:rsid w:val="008F5E79"/>
    <w:rsid w:val="008F747B"/>
    <w:rsid w:val="009027E4"/>
    <w:rsid w:val="00914FF0"/>
    <w:rsid w:val="009210EE"/>
    <w:rsid w:val="00922057"/>
    <w:rsid w:val="00930CF2"/>
    <w:rsid w:val="00935C09"/>
    <w:rsid w:val="009538C2"/>
    <w:rsid w:val="009C314D"/>
    <w:rsid w:val="009F41B0"/>
    <w:rsid w:val="00A0014E"/>
    <w:rsid w:val="00A118BF"/>
    <w:rsid w:val="00A27B07"/>
    <w:rsid w:val="00A319AB"/>
    <w:rsid w:val="00A3270E"/>
    <w:rsid w:val="00A363DD"/>
    <w:rsid w:val="00A415CC"/>
    <w:rsid w:val="00A42288"/>
    <w:rsid w:val="00A42F28"/>
    <w:rsid w:val="00A627EF"/>
    <w:rsid w:val="00A67D48"/>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15C94"/>
    <w:rsid w:val="00B36E91"/>
    <w:rsid w:val="00B410D3"/>
    <w:rsid w:val="00B52810"/>
    <w:rsid w:val="00B537C3"/>
    <w:rsid w:val="00B53C2F"/>
    <w:rsid w:val="00B57F9F"/>
    <w:rsid w:val="00B80B3F"/>
    <w:rsid w:val="00B81C68"/>
    <w:rsid w:val="00B968D6"/>
    <w:rsid w:val="00BB0B8A"/>
    <w:rsid w:val="00BC32ED"/>
    <w:rsid w:val="00BD09C8"/>
    <w:rsid w:val="00BD68C4"/>
    <w:rsid w:val="00C04228"/>
    <w:rsid w:val="00C26459"/>
    <w:rsid w:val="00C36B05"/>
    <w:rsid w:val="00C515D4"/>
    <w:rsid w:val="00C54894"/>
    <w:rsid w:val="00C56A1E"/>
    <w:rsid w:val="00C95FBD"/>
    <w:rsid w:val="00CB5149"/>
    <w:rsid w:val="00CC5CAA"/>
    <w:rsid w:val="00CE0981"/>
    <w:rsid w:val="00D0219B"/>
    <w:rsid w:val="00D13006"/>
    <w:rsid w:val="00D1469B"/>
    <w:rsid w:val="00D14B74"/>
    <w:rsid w:val="00D221AE"/>
    <w:rsid w:val="00D35DA6"/>
    <w:rsid w:val="00D433D4"/>
    <w:rsid w:val="00D44324"/>
    <w:rsid w:val="00D8766F"/>
    <w:rsid w:val="00DC4346"/>
    <w:rsid w:val="00DD4558"/>
    <w:rsid w:val="00DE64C9"/>
    <w:rsid w:val="00DF525D"/>
    <w:rsid w:val="00E014D3"/>
    <w:rsid w:val="00E0216D"/>
    <w:rsid w:val="00E17112"/>
    <w:rsid w:val="00E278EC"/>
    <w:rsid w:val="00E33FD4"/>
    <w:rsid w:val="00E36758"/>
    <w:rsid w:val="00E438B7"/>
    <w:rsid w:val="00E43EF7"/>
    <w:rsid w:val="00E43F4B"/>
    <w:rsid w:val="00E57DB1"/>
    <w:rsid w:val="00E62867"/>
    <w:rsid w:val="00E96A6E"/>
    <w:rsid w:val="00EA5250"/>
    <w:rsid w:val="00EC2BB5"/>
    <w:rsid w:val="00ED450A"/>
    <w:rsid w:val="00EE0C61"/>
    <w:rsid w:val="00EE6351"/>
    <w:rsid w:val="00F46AA7"/>
    <w:rsid w:val="00F648B4"/>
    <w:rsid w:val="00F91CC2"/>
    <w:rsid w:val="00FA62EC"/>
    <w:rsid w:val="00FA76F7"/>
    <w:rsid w:val="00FB0D40"/>
    <w:rsid w:val="00FD0FEE"/>
    <w:rsid w:val="00FD3774"/>
    <w:rsid w:val="00FD579B"/>
    <w:rsid w:val="00FD6B91"/>
    <w:rsid w:val="00FF2D88"/>
    <w:rsid w:val="00FF48C8"/>
    <w:rsid w:val="0DD77733"/>
    <w:rsid w:val="0F37B3FB"/>
    <w:rsid w:val="0FEFFBFD"/>
    <w:rsid w:val="161E68B4"/>
    <w:rsid w:val="1A8040EA"/>
    <w:rsid w:val="1F72FAF5"/>
    <w:rsid w:val="25E2D042"/>
    <w:rsid w:val="2B0D3567"/>
    <w:rsid w:val="366CBA89"/>
    <w:rsid w:val="3B627351"/>
    <w:rsid w:val="3F4D339E"/>
    <w:rsid w:val="429913CF"/>
    <w:rsid w:val="4EFEFF03"/>
    <w:rsid w:val="5026539C"/>
    <w:rsid w:val="52E144DA"/>
    <w:rsid w:val="57462B7C"/>
    <w:rsid w:val="5A35B0E3"/>
    <w:rsid w:val="60D2E114"/>
    <w:rsid w:val="68AF024B"/>
    <w:rsid w:val="6B8ED7FC"/>
    <w:rsid w:val="727B613D"/>
    <w:rsid w:val="729CA523"/>
    <w:rsid w:val="77CA27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6052DC"/>
    <w:rsid w:val="0070097F"/>
    <w:rsid w:val="00820A81"/>
    <w:rsid w:val="008274F4"/>
    <w:rsid w:val="008B43EF"/>
    <w:rsid w:val="00AA034C"/>
    <w:rsid w:val="00AD4536"/>
    <w:rsid w:val="00CB38F3"/>
    <w:rsid w:val="00DE2CBE"/>
    <w:rsid w:val="00E43EF7"/>
    <w:rsid w:val="00FB54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44E5C-627E-424A-9677-EE52E9134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F269CF-1DEE-424A-A6A9-31259765C732}">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BAA9D3F3-B99C-44A8-80D5-652016115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7735</Words>
  <Characters>4410</Characters>
  <Application>Microsoft Office Word</Application>
  <DocSecurity>0</DocSecurity>
  <Lines>36</Lines>
  <Paragraphs>24</Paragraphs>
  <ScaleCrop>false</ScaleCrop>
  <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221</cp:revision>
  <dcterms:created xsi:type="dcterms:W3CDTF">2025-02-27T06:45:00Z</dcterms:created>
  <dcterms:modified xsi:type="dcterms:W3CDTF">2026-06-11T12:44:00Z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0x0101008EAED2426CF1C04DACF68B567EC7C863</vt:lpwstr>
  </property>
  <property fmtid="{D5CDD505-2E9C-101B-9397-08002B2CF9AE}" pid="3" name="MediaServiceImageTags">
    <vt:lpwstr/>
  </property>
</Properties>
</file>